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B8" w:rsidRPr="007529E9" w:rsidRDefault="00C860B8" w:rsidP="00D844B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814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348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bookmarkStart w:id="0" w:name="_GoBack"/>
      <w:bookmarkEnd w:id="0"/>
      <w:r w:rsidR="007529E9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C860B8" w:rsidRPr="007529E9" w:rsidRDefault="00D844B3" w:rsidP="00D844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860B8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C860B8" w:rsidRPr="007529E9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EB5E5D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C860B8" w:rsidRPr="007529E9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B5E5D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C860B8" w:rsidRPr="00EB5E5D" w:rsidRDefault="00C860B8" w:rsidP="00814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0227F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от 30.12.2020 №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</w:t>
      </w:r>
      <w:r w:rsidR="00EB5E5D"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B168C8" w:rsidRPr="00B168C8" w:rsidRDefault="009B313B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B168C8" w:rsidRP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</w:t>
      </w:r>
      <w:r w:rsid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B168C8" w:rsidRP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A5316" w:rsidRDefault="002A5316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319"/>
      <w:bookmarkEnd w:id="1"/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переоформлении лицензии (временной лицензии)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480DCB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03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переоформить  лицензию  (временную  лицензию)  на  осуществление</w:t>
      </w:r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вательной   деятельности   или    приложение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(приложения)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</w:t>
      </w:r>
    </w:p>
    <w:p w:rsidR="004722E7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лицензии (временной лицензии) на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2CAB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702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бланка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</w:p>
    <w:p w:rsidR="00C860B8" w:rsidRPr="00EB5E5D" w:rsidRDefault="00C860B8" w:rsidP="008F2C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лицензии (временной лицензии) на осуществление</w:t>
      </w:r>
      <w:r w:rsidR="008F2CA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EB5E5D" w:rsidRPr="00EB5E5D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выданную (выданной) 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60B8" w:rsidRDefault="008F2CAB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лицензирующего органа)</w:t>
      </w:r>
    </w:p>
    <w:p w:rsidR="00EB5E5D" w:rsidRPr="00EB5E5D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связи  с  (указывается  в  зависимости от причин переоформления лицензии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(временной</w:t>
      </w:r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лицензии) на осуществление образовательной деятельности) </w:t>
      </w:r>
      <w:hyperlink r:id="rId6" w:anchor="Par626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реорганизацией лицензиата в форме преобразования</w:t>
      </w:r>
      <w:r w:rsidRP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anchor="Par627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реорганизацией лицензиата в форме присоединения </w:t>
      </w:r>
      <w:hyperlink r:id="rId8" w:anchor="Par627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;.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реорганизацией лицензиата в форме слияния </w:t>
      </w:r>
      <w:hyperlink r:id="rId9" w:anchor="Par627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изменением наименования лицензиата;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изменением адреса места нахождения лицензиата;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е)  изменением  адреса (адресов) места (мест) осуществления образовательной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лицензиатом (нужное указать):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 намерении  лицензиата  осуществлять образовательную деятельность по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 (адресам) места (мест) ее осуществления, не указанному (указанным) в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  (приложениях)  к  лицензии  на  осуществление  образовательной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 случае  прекращения образовательной деятельности по одному адресу или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нескольким   адресам   мест  ее  осуществления,  указанному  (указанным)  в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 (приложениях)  к лицензии (временной лицензии) на осуществление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изменением перечня образовательных услуг (нужное указать):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 намерении лицензиата оказывать образовательные услуги по реализации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 образовательных  программ, не указанных в приложении (приложениях) к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осуществление образовательной деятельности;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 случае  прекращения  оказания  образовательной  услуги  по реализации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 (образовательных)    программы   (программ),   указанной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(указанных)   в   приложении  (приложениях)  к  лицензии  на  осуществление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з)   намерением  лицензиата  осуществлять  образовательную  деятельность  в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филиале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(филиалах),  не указанном (указанных) в приложении (приложениях) к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осуществлении образовательной деятельности;</w:t>
      </w:r>
    </w:p>
    <w:p w:rsidR="00C860B8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и) изменением наименований образовательных программ, указанных в приложении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(приложениях)    к   лицензии   (временной   лицензии)   на   осуществление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деятельности,  в  целях  их  приведения  в  соответствие с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перечнями    профессий,    специальностей    и    направлений   подготовки,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предусмотренными  частью 8 статьи 11 Федерального закона от 29 декабря 2012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273-ФЗ "Об образовании в Российской Федерации" </w:t>
      </w:r>
      <w:hyperlink r:id="rId10" w:anchor="Par628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4722E7" w:rsidRP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Default="00C860B8" w:rsidP="008555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наименование реорганизованного</w:t>
      </w:r>
      <w:r w:rsidR="008555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(реорганизованных) лицензиатов)) </w:t>
      </w:r>
      <w:hyperlink r:id="rId11" w:anchor="Par629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&lt;4&gt;</w:t>
        </w:r>
      </w:hyperlink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Default="00C860B8" w:rsidP="008B6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</w:t>
      </w:r>
      <w:r w:rsidR="008B63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зываются реквизиты лицензии(ий)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 образовательной</w:t>
      </w:r>
      <w:r w:rsidR="008B63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деятельности, выданной(ых) реорганизованному (реорганизованным)</w:t>
      </w:r>
      <w:r w:rsidR="008B63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лицензиату (лицензиатам)) </w:t>
      </w:r>
      <w:hyperlink r:id="rId12" w:anchor="Par629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&lt;4&gt;</w:t>
        </w:r>
      </w:hyperlink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Pr="00EB5E5D" w:rsidRDefault="00C860B8" w:rsidP="008B6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наименование лицензирующего(их) органа(ов), выдавшего(их)</w:t>
      </w:r>
      <w:r w:rsidR="008B63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14E5E">
        <w:rPr>
          <w:rFonts w:ascii="Times New Roman" w:eastAsia="Times New Roman" w:hAnsi="Times New Roman" w:cs="Times New Roman"/>
          <w:sz w:val="18"/>
          <w:szCs w:val="18"/>
          <w:lang w:eastAsia="ru-RU"/>
        </w:rPr>
        <w:t>л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ицензию(ии) на осуществление образовательной деятельности</w:t>
      </w:r>
      <w:r w:rsidR="008B637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реорганизованному (реорганизованным) лицензиату (лицензиатам))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2E7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 и  (в  случае,  если имеется) сокращенное наименование (в том числе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фирменное </w:t>
      </w:r>
    </w:p>
    <w:p w:rsidR="004722E7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лицензиата) ________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C860B8" w:rsidRPr="00EB5E5D" w:rsidRDefault="00480DCB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полное</w:t>
      </w:r>
      <w:r w:rsid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и (в случае, если имеется)</w:t>
      </w:r>
      <w:r w:rsid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сокращенное наименование,</w:t>
      </w:r>
    </w:p>
    <w:p w:rsidR="00C860B8" w:rsidRPr="00EB5E5D" w:rsidRDefault="00480DCB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 фирменное</w:t>
      </w:r>
      <w:r w:rsid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лицензиата)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 форма лицензиата 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77A8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лицензиата 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77A8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C860B8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 нахождения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лицензиата)</w:t>
      </w:r>
    </w:p>
    <w:p w:rsidR="00D844B3" w:rsidRPr="00EB5E5D" w:rsidRDefault="00D844B3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22E7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 образовательной деятельности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лицензиата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E5D" w:rsidRPr="00F06C59" w:rsidRDefault="00C860B8" w:rsidP="00F06C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F06C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</w:t>
      </w:r>
      <w:r w:rsid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</w:t>
      </w:r>
      <w:r w:rsidR="0070227F">
        <w:rPr>
          <w:rFonts w:ascii="Times New Roman" w:eastAsia="Times New Roman" w:hAnsi="Times New Roman" w:cs="Times New Roman"/>
          <w:sz w:val="18"/>
          <w:szCs w:val="18"/>
          <w:lang w:eastAsia="ru-RU"/>
        </w:rPr>
        <w:t>ельной деятельности лицензиата</w:t>
      </w:r>
      <w:r w:rsidR="00F06C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за исключением адреса (адресов) места (мест) </w:t>
      </w:r>
      <w:r w:rsidR="00F06C59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осуществления</w:t>
      </w:r>
      <w:r w:rsidR="00F06C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06C59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</w:t>
      </w:r>
      <w:r w:rsidR="00F06C59">
        <w:rPr>
          <w:rFonts w:ascii="Times New Roman" w:eastAsia="Times New Roman" w:hAnsi="Times New Roman" w:cs="Times New Roman"/>
          <w:sz w:val="18"/>
          <w:szCs w:val="18"/>
          <w:lang w:eastAsia="ru-RU"/>
        </w:rPr>
        <w:t>ельной деятельности по дополнительным профессиональным программам, основным программам профессионального обучения</w:t>
      </w:r>
      <w:r w:rsidR="0070227F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70227F" w:rsidRDefault="0070227F" w:rsidP="00F06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0227F" w:rsidRDefault="0070227F" w:rsidP="00F06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00BBB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места (мест) осуществления образовательной деятельности, по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которому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оторым)  лицензиат  намерен осуществлять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</w:t>
      </w:r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hyperlink r:id="rId13" w:anchor="Par630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&lt;5&gt;</w:t>
        </w:r>
      </w:hyperlink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0B8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0227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32FD2" w:rsidRPr="00EB5E5D" w:rsidRDefault="00032FD2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места (мест) осуществления образовательной деятельности, по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которому</w:t>
      </w: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(которым) лицензиатом прекращена образовательная деятельность &lt;5&gt;</w:t>
      </w: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A7F42" w:rsidRDefault="00DA7F42" w:rsidP="00DA7F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F42" w:rsidRDefault="00DA7F42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 с  которой  фактически  прекращена  образовательная  деятельность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одному  </w:t>
      </w:r>
    </w:p>
    <w:p w:rsidR="00356D46" w:rsidRDefault="00DA7F42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  или  нескольким  адресам мест ее осуществления, указанным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 (приложениях)  к лицензии (временной лицензии) на 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«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56D46" w:rsidRDefault="00356D46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государственный  регистрационный  номер  юридического лица (ОГРН)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844B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273BD" w:rsidRDefault="00B273BD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D46" w:rsidRDefault="00356D46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  документа,   подтверждающего   факт   внесения   записи  в  Единый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реестр юридических лиц ____________________________________</w:t>
      </w:r>
      <w:r w:rsidR="00D844B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56D4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A743D8" w:rsidRPr="00EB5E5D" w:rsidRDefault="00A743D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C860B8" w:rsidRPr="00032FD2" w:rsidRDefault="00C860B8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реквизиты свидетельства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 государственной регистрации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лицензиата</w:t>
      </w:r>
      <w:r w:rsid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с указанием адреса места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нахождения органа, осуществившего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государственную регистрацию</w:t>
      </w:r>
      <w:r w:rsid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(в случае внесения изменений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в учредительный документ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указываются реквизиты всех</w:t>
      </w:r>
      <w:r w:rsid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соответствующих листов записи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Единого государственного реестра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юр</w:t>
      </w:r>
      <w:r w:rsidR="00480DCB">
        <w:rPr>
          <w:rFonts w:ascii="Times New Roman" w:eastAsia="Times New Roman" w:hAnsi="Times New Roman" w:cs="Times New Roman"/>
          <w:sz w:val="18"/>
          <w:szCs w:val="18"/>
          <w:lang w:eastAsia="ru-RU"/>
        </w:rPr>
        <w:t>идических лиц</w:t>
      </w:r>
    </w:p>
    <w:p w:rsidR="00C860B8" w:rsidRDefault="00480DCB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указанием адреса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места нахождения органа,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осуществившего государственную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регистрацию))</w:t>
      </w:r>
    </w:p>
    <w:p w:rsidR="00032FD2" w:rsidRPr="00032FD2" w:rsidRDefault="00032FD2" w:rsidP="009A4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32FD2" w:rsidRPr="00EB5E5D" w:rsidRDefault="00032FD2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лицензиата  на  учет  в  налоговом органе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32FD2" w:rsidRDefault="00C860B8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код причины и дата постановки на учет лицензиата в налоговом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органе,</w:t>
      </w:r>
    </w:p>
    <w:p w:rsidR="00C860B8" w:rsidRDefault="00C860B8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еквизиты свидетельства о постановке на налоговый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учет лицензиата)</w:t>
      </w:r>
    </w:p>
    <w:p w:rsidR="00032FD2" w:rsidRPr="00032FD2" w:rsidRDefault="00032FD2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B273BD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проведение работ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   сведений,    составляющих   государственную   тайну,  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    программам,     содержащим    сведения,    составляющие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государственную тайну </w:t>
      </w:r>
      <w:hyperlink r:id="rId14" w:anchor="Par631" w:tooltip="Ссылка на текущий документ" w:history="1">
        <w:r w:rsidR="00C860B8" w:rsidRPr="00B273B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&lt;6&gt;</w:t>
        </w:r>
      </w:hyperlink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032FD2" w:rsidRPr="00EB5E5D" w:rsidRDefault="00032FD2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  гражданах,  являющихся  учреди</w:t>
      </w:r>
      <w:r w:rsidR="007E0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телями  лицензиата, планирующего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   деятельность   по   основным   программам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 обучения  для  работы  в  качестве  частных  детективов,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частных    охранников    и   дополнительным   профессиональным   программам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руководителей  частных  охранных организаций, а также гражданах, являющихся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учредителями  (участниками) организаций, выступающих в качестве учредителей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лицензиата,   планирующего  осуществлять  образовательную  деятельность  по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 программам  профессионального  обучения  для  работы  в  качестве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частных  детективов,  частных  охранников и дополнительным профессиональным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программам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руководителей      частных 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охранных       организаций</w:t>
      </w:r>
    </w:p>
    <w:p w:rsidR="0070227F" w:rsidRPr="00EB5E5D" w:rsidRDefault="0070227F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B273BD" w:rsidRDefault="00C860B8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сведения, подтверждающие их соответствие требованиям,</w:t>
      </w:r>
      <w:r w:rsidR="00032FD2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предусмотренны</w:t>
      </w:r>
      <w:r w:rsidR="00B273BD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м, 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480DCB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статьей 15.2 Закона Российской 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Федерации от 11 марта</w:t>
      </w:r>
      <w:r w:rsidR="00032FD2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1992 г. N 2487-1</w:t>
      </w:r>
      <w:r w:rsidR="00B273BD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О частной детективной и охранной деятельности</w:t>
      </w:r>
      <w:r w:rsidR="00480DCB"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C860B8" w:rsidRPr="00B273BD" w:rsidRDefault="00480DCB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Российской </w:t>
      </w:r>
      <w:r w:rsid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Федерации»</w:t>
      </w:r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15" w:anchor="Par632" w:tooltip="Ссылка на текущий документ" w:history="1">
        <w:r w:rsidRPr="00B273B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&lt;7&gt;</w:t>
        </w:r>
      </w:hyperlink>
      <w:r w:rsidRPr="00B273BD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860B8" w:rsidRDefault="00C860B8" w:rsidP="00480D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32FD2" w:rsidRDefault="00032FD2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образовательных услуг по реализации образовательных программ по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 образования,  по уровням образования, по профессиям, специальностям,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  подготовки  (для  профессионального образования), по подвидам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</w:t>
      </w:r>
      <w:r w:rsidR="002A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anchor="Par631" w:tooltip="Ссылка на текущий документ" w:history="1">
        <w:r w:rsidR="004C79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&lt;8</w:t>
        </w:r>
        <w:r w:rsidR="004C7927" w:rsidRPr="00B273B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6C49" w:rsidRPr="00EB5E5D" w:rsidRDefault="00366C49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951"/>
        <w:gridCol w:w="2767"/>
        <w:gridCol w:w="1418"/>
        <w:gridCol w:w="2913"/>
      </w:tblGrid>
      <w:tr w:rsidR="00C860B8" w:rsidRPr="00EB5E5D" w:rsidTr="00A743D8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Par463"/>
            <w:bookmarkEnd w:id="2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B273BD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032FD2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B27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DA7F42">
        <w:trPr>
          <w:trHeight w:val="195"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A7F42">
            <w:pPr>
              <w:widowControl w:val="0"/>
              <w:autoSpaceDE w:val="0"/>
              <w:autoSpaceDN w:val="0"/>
              <w:adjustRightInd w:val="0"/>
              <w:spacing w:after="0" w:line="25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475"/>
            <w:bookmarkEnd w:id="3"/>
          </w:p>
        </w:tc>
      </w:tr>
      <w:tr w:rsidR="00A743D8" w:rsidRPr="00EB5E5D" w:rsidTr="00A743D8">
        <w:trPr>
          <w:trHeight w:val="10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43D8" w:rsidRPr="00EB5E5D" w:rsidRDefault="002A5316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A743D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офессиональное образование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2A5316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профессий, специальностей и направлений подготовки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702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профессий, специальностей и направлений подготовки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860B8" w:rsidRPr="00EB5E5D" w:rsidTr="00A743D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502"/>
            <w:bookmarkEnd w:id="4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</w:t>
            </w: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52"/>
      </w:tblGrid>
      <w:tr w:rsidR="00C860B8" w:rsidRPr="00EB5E5D" w:rsidTr="00C860B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Par504"/>
            <w:bookmarkEnd w:id="5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D94BC9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C49" w:rsidRDefault="00366C49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лицензиата 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C4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лицензиата (при наличии) 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C4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A59CA" w:rsidRDefault="00DA59CA" w:rsidP="00DA5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9CA" w:rsidRPr="00084AE3" w:rsidRDefault="00DA59CA" w:rsidP="00DA5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официального сайта лицензиата  ____________________________________________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 и  (в  случае,  если  имеется)  сокращенное  наименование  и  место</w:t>
      </w:r>
      <w:r w:rsidR="00D94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нахождения</w:t>
      </w: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лицензиата </w:t>
      </w:r>
      <w:hyperlink r:id="rId17" w:anchor="Par631" w:tooltip="Ссылка на текущий документ" w:history="1">
        <w:r w:rsidR="00D94BC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&lt;9</w:t>
        </w:r>
        <w:r w:rsidR="00D94BC9" w:rsidRPr="00B273B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C4F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BC4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BC4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ывается полное и (в случае, если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имеется)</w:t>
      </w:r>
      <w:r w:rsidR="00BC4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сокращенное наименование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адрес</w:t>
      </w:r>
    </w:p>
    <w:p w:rsidR="00C860B8" w:rsidRDefault="00A743D8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места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нахождения филиала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лицензиата)</w:t>
      </w:r>
    </w:p>
    <w:p w:rsidR="00032FD2" w:rsidRPr="00032FD2" w:rsidRDefault="00032FD2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 образовательной деятельности</w:t>
      </w:r>
      <w:r w:rsidR="00D3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лицензиата</w:t>
      </w: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филиале ______________________________________________________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D322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032FD2" w:rsidRDefault="00A743D8" w:rsidP="00702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 образовательной деятельности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в филиале,</w:t>
      </w:r>
    </w:p>
    <w:p w:rsidR="00D3227A" w:rsidRDefault="00A743D8" w:rsidP="00702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за исключением адреса (адресов</w:t>
      </w:r>
      <w:r w:rsidR="0070227F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места (мест)</w:t>
      </w:r>
      <w:r w:rsidR="00D3227A" w:rsidRP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3227A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осуществления образовательной деятельности</w:t>
      </w:r>
      <w:r w:rsidR="00D3227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дополнительным</w:t>
      </w:r>
    </w:p>
    <w:p w:rsidR="00C860B8" w:rsidRDefault="00D3227A" w:rsidP="00702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профессиональным программам, основным программам профессионального обучения) </w:t>
      </w:r>
    </w:p>
    <w:p w:rsidR="000379D3" w:rsidRDefault="000379D3" w:rsidP="00702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лицензиата  на учет в налоговом органе по</w:t>
      </w:r>
      <w:r w:rsidR="001D2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месту </w:t>
      </w: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 филиала лицензиата 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1D27D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480DCB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1D2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код причины и дата постановки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на учет лицензиата</w:t>
      </w:r>
      <w:r w:rsidR="001D27D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налоговом </w:t>
      </w:r>
      <w:r w:rsidR="00480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</w:p>
    <w:p w:rsidR="00C860B8" w:rsidRDefault="00480DCB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</w:t>
      </w:r>
      <w:r w:rsidR="00A743D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  <w:r w:rsidR="001D27D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органе, реквизиты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уведомления о постановке лицензиата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налоговый учет)</w:t>
      </w: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оказание образовательных услуг по реализации образовательных программ по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 образования,  по уровням образования, по профессиям, специальностям,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направлениям  подготовки  (для  профессионального образования), по подвидам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образования: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9049"/>
      </w:tblGrid>
      <w:tr w:rsidR="00C860B8" w:rsidRPr="00EB5E5D" w:rsidTr="00A743D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Par546"/>
            <w:bookmarkEnd w:id="6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DA7F42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032FD2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951"/>
        <w:gridCol w:w="2767"/>
        <w:gridCol w:w="1418"/>
        <w:gridCol w:w="2916"/>
      </w:tblGrid>
      <w:tr w:rsidR="00C860B8" w:rsidRPr="00EB5E5D" w:rsidTr="00C860B8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Par558"/>
            <w:bookmarkEnd w:id="7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DA7F42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профессий, специальностей и направлений подготовки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70227F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профессий, специальностей и направлений подготовки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860B8" w:rsidRPr="00EB5E5D" w:rsidTr="00A743D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Par585"/>
            <w:bookmarkEnd w:id="8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</w:t>
            </w: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52"/>
      </w:tblGrid>
      <w:tr w:rsidR="00C860B8" w:rsidRPr="00EB5E5D" w:rsidTr="00C860B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Par587"/>
            <w:bookmarkEnd w:id="9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DA7F42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филиала лицензиата _________________________________</w:t>
      </w:r>
      <w:r w:rsidR="00DA7F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филиала лицензиата (при наличии) __________________</w:t>
      </w:r>
      <w:r w:rsidR="00DA7F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DA7F42" w:rsidRDefault="00DA7F42" w:rsidP="00DA7F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Дата,  с  которой  фактически  прекращена  образовательная  деятельность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одному  </w:t>
      </w:r>
    </w:p>
    <w:p w:rsidR="00DA7F42" w:rsidRPr="00EB5E5D" w:rsidRDefault="00DA7F42" w:rsidP="00DA7F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  или  нескольким  адресам мест ее осуществления, указанным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 (приложениях)  к лицензии (временной лицензии) на 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«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A7F42" w:rsidRDefault="00DA7F42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подтверждающего факт уплаты государственной пошлины за</w:t>
      </w: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переоформление   лицензии  на  осуществление  образовательной  деятельности</w:t>
      </w: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0379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направлять  информацию  по  вопросам  лицензирования образовательной</w:t>
      </w: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электронной форме: да/нет</w:t>
      </w:r>
      <w:r w:rsidR="009A4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  <w:r w:rsidR="000379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9E9" w:rsidRPr="00084AE3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выписку из реестра лицензий в форме: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D57F4">
        <w:rPr>
          <w:rFonts w:ascii="Times New Roman" w:eastAsia="Times New Roman" w:hAnsi="Times New Roman" w:cs="Times New Roman"/>
          <w:sz w:val="18"/>
          <w:szCs w:val="18"/>
          <w:lang w:eastAsia="ru-RU"/>
        </w:rPr>
        <w:t>(электронного документа, на бумажном носителе (нужное вписать)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29E9" w:rsidRPr="003D57F4" w:rsidRDefault="007529E9" w:rsidP="007529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29E9" w:rsidRPr="00084AE3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окумента, подтверждающего факт оплаты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выписки из реестра лицензий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 носителе ___________________________________________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3D8" w:rsidRPr="00EB5E5D" w:rsidRDefault="00A743D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0379D3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«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3D8" w:rsidRDefault="00A743D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9E9" w:rsidRDefault="007529E9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3D8" w:rsidRDefault="00A743D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 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(должность руководителя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руководителя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лица, имеющего право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действовать от имени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действовать от имени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иного лица,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лицензиата)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имеющего права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</w:t>
      </w:r>
      <w:r w:rsidR="00C21B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</w:p>
    <w:p w:rsidR="00032FD2" w:rsidRDefault="00032FD2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FD2" w:rsidRPr="00EB5E5D" w:rsidRDefault="00032FD2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A743D8" w:rsidP="00A7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E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</w:t>
      </w:r>
    </w:p>
    <w:p w:rsidR="00A743D8" w:rsidRPr="00EB5E5D" w:rsidRDefault="00A743D8" w:rsidP="00A7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626"/>
      <w:bookmarkEnd w:id="10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Лицензиатом заполняются соответствующие разделы в зависимости от основания для переоформления лицензии (временной лицензии) на осуществление образовательной деятельности.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627"/>
      <w:bookmarkEnd w:id="11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 в заявлении о переоформлении лицензии на осуществление образовательной деятельности указываются новые сведения о лицензиате или его правопреемнике.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628"/>
      <w:bookmarkEnd w:id="12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Собрание законодательства Российской Федерации, 2012</w:t>
      </w:r>
      <w:r w:rsidR="00DF29EF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53, ст. 7598; 2013, № 19, ст. 2326; № 23, ст. 2878; № 27, ст. 3462; № 30, ст. 4036; № 48, ст. 6165; 2014, № 6, ст. 562, ст. 566; № 19, ст. 2289; № 22, ст. 2769;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</w:t>
      </w:r>
      <w:r w:rsidR="00B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2930, </w:t>
      </w:r>
      <w:r w:rsidR="00DF29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2933; № 26, ст. 3388;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r w:rsidR="00B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4217,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42</w:t>
      </w:r>
      <w:r w:rsidR="00BE6EAC">
        <w:rPr>
          <w:rFonts w:ascii="Times New Roman" w:eastAsia="Times New Roman" w:hAnsi="Times New Roman" w:cs="Times New Roman"/>
          <w:sz w:val="24"/>
          <w:szCs w:val="24"/>
          <w:lang w:eastAsia="ru-RU"/>
        </w:rPr>
        <w:t>57, ст. 4263; 2015, ст. 5</w:t>
      </w:r>
      <w:r w:rsidR="00DF29EF">
        <w:rPr>
          <w:rFonts w:ascii="Times New Roman" w:eastAsia="Times New Roman" w:hAnsi="Times New Roman" w:cs="Times New Roman"/>
          <w:sz w:val="24"/>
          <w:szCs w:val="24"/>
          <w:lang w:eastAsia="ru-RU"/>
        </w:rPr>
        <w:t>3, №</w:t>
      </w:r>
      <w:r w:rsidR="00BE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ст. 42, ст. 53, ст. 72; № 14, ст. 2008; № 18, ст. 2625; № 27, ст. 3951, ст. 3989; № 29, ст. 4339, ст. 4364; № 51, ст.7241; 2016, № 1, ст. 8, ст. 9, </w:t>
      </w:r>
      <w:r w:rsidR="00BE6E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ст. 24, ст. 72, ст. 78;</w:t>
      </w:r>
      <w:r w:rsidR="000310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10, ст. 1320; № 23, ст. 3289, ст. 3290; № 27, ст.4160, ст.4219, ст. 4223, ст. 4238, ст. 4239, ст. 4245, ст. 4246, ст. 4292; 2017, № 18, ст. 2670; № 31, ст. 4765; № 50, ст. 7563; 2018, № 1, ст. 57; № 9, ст. 1282; № 11, ст. 1591; № 27, ст. 3945, ст. 3953;  № 28, ст. 4152; № 31, ст. 5110, ст. 5122, ст. 5130; № 53, ст. 9423; 2019, № 10, ст.</w:t>
      </w:r>
      <w:r w:rsidR="00DF2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08E">
        <w:rPr>
          <w:rFonts w:ascii="Times New Roman" w:eastAsia="Times New Roman" w:hAnsi="Times New Roman" w:cs="Times New Roman"/>
          <w:sz w:val="24"/>
          <w:szCs w:val="24"/>
          <w:lang w:eastAsia="ru-RU"/>
        </w:rPr>
        <w:t>887.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629"/>
      <w:bookmarkEnd w:id="13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Заполняется лицензиатом при переоформлении лицензии на осуществление образовательной деятельности в связи с реорганизацией лицензиата в форме преобразования, присоединения, слияния.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630"/>
      <w:bookmarkEnd w:id="14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&lt;5&gt; Раздел заполняется лицензиатом при переоформлении лицензии (временной лицензии) 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указанному (указанным) в приложении (приложениях) к лицензии на осуществление образовательной деятельности либо в случае прекращения образовательной деятельности по одному адресу или нескольким адресам мест ее осуществления, указанным в приложении (приложениях) к лицензии (временной лицензии) на осуществление образовательной деятельности.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631"/>
      <w:bookmarkEnd w:id="15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&lt;6&gt; Заполняется при наличии образовательных программ, содержащих сведения, составляющие государственную тайну.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632"/>
      <w:bookmarkEnd w:id="16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&lt;7&gt; Ведомости Съезда народных депутатов Российской Федерации и Верховного Сове</w:t>
      </w:r>
      <w:r w:rsidR="00FA7F8D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Российской Федерации, 1992,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17, ст. 888; Собрание законодательст</w:t>
      </w:r>
      <w:r w:rsidR="00FA7F8D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Российской Федерации, 2002, № 12, ст. 1093; 2003, № 2, ст. 167; 2005, № 24, ст. 2313; 2006, № 30, ст. 3294; 2007, № 31, ст. 4011; 2008, № 52, ст. 6227; 2009,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FA7F8D">
        <w:rPr>
          <w:rFonts w:ascii="Times New Roman" w:eastAsia="Times New Roman" w:hAnsi="Times New Roman" w:cs="Times New Roman"/>
          <w:sz w:val="24"/>
          <w:szCs w:val="24"/>
          <w:lang w:eastAsia="ru-RU"/>
        </w:rPr>
        <w:t>8, ст. 5717; № 52, ст. 6450, ст. 6455; 2010, № 47, ст. 6032, ст. 6035; 2011, № 7, ст. 901; № 27, ст. 3880; № 49, ст. 7067; 2013, № 27, ст. 3477; 2014, № 19, ст. 2331, № 26, ст. 3364, № 30, ст. 4211; 2015, №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ст. 87</w:t>
      </w:r>
      <w:r w:rsidR="00FA7F8D">
        <w:rPr>
          <w:rFonts w:ascii="Times New Roman" w:eastAsia="Times New Roman" w:hAnsi="Times New Roman" w:cs="Times New Roman"/>
          <w:sz w:val="24"/>
          <w:szCs w:val="24"/>
          <w:lang w:eastAsia="ru-RU"/>
        </w:rPr>
        <w:t>; № 29, ст. 4356; 2016, № 27, ст. 4160; 2017, № 50, ст. 7562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0CA2" w:rsidRPr="00EB5E5D" w:rsidRDefault="004F424D" w:rsidP="007C0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&lt;8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7C0CA2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переоформлении лицензии (временной лицензии)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указанных в приложении (приложениях) к лицензии на осуществление образовательной деятельности либо в случае прекращения оказания образовательной услуги по реализации образовательной (образовательных) программы (программ), указанной (указанных) в приложении (приложениях) к лицензии на осуществление образовательной деятельности, указываются образовательные программы, которые лицензиат намерен осуществлять, либо образовательные программы, по реализации которых прекращено оказание образовательных услуг.</w:t>
      </w:r>
    </w:p>
    <w:p w:rsidR="004F424D" w:rsidRPr="00EB5E5D" w:rsidRDefault="007C0CA2" w:rsidP="004F42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&lt;9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4F424D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 лицензиата филиала (филиалов) информация указывается по каждому филиалу отдельно.</w:t>
      </w:r>
    </w:p>
    <w:sectPr w:rsidR="004F424D" w:rsidRPr="00EB5E5D" w:rsidSect="00814E5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E1"/>
    <w:rsid w:val="0003108E"/>
    <w:rsid w:val="00032FD2"/>
    <w:rsid w:val="000379D3"/>
    <w:rsid w:val="00163B6B"/>
    <w:rsid w:val="001D27D7"/>
    <w:rsid w:val="002A5316"/>
    <w:rsid w:val="00356D46"/>
    <w:rsid w:val="00366C49"/>
    <w:rsid w:val="0044238B"/>
    <w:rsid w:val="004630E1"/>
    <w:rsid w:val="004722E7"/>
    <w:rsid w:val="00480DCB"/>
    <w:rsid w:val="004C7927"/>
    <w:rsid w:val="004F424D"/>
    <w:rsid w:val="005941AE"/>
    <w:rsid w:val="005C0630"/>
    <w:rsid w:val="005C6BCC"/>
    <w:rsid w:val="0070227F"/>
    <w:rsid w:val="007529E9"/>
    <w:rsid w:val="007C0CA2"/>
    <w:rsid w:val="007E08DB"/>
    <w:rsid w:val="00800BBB"/>
    <w:rsid w:val="0081378D"/>
    <w:rsid w:val="00814E5E"/>
    <w:rsid w:val="0085556F"/>
    <w:rsid w:val="008B637F"/>
    <w:rsid w:val="008E4057"/>
    <w:rsid w:val="008F2CAB"/>
    <w:rsid w:val="00947E71"/>
    <w:rsid w:val="009A4C82"/>
    <w:rsid w:val="009B313B"/>
    <w:rsid w:val="00A743D8"/>
    <w:rsid w:val="00B168C8"/>
    <w:rsid w:val="00B273BD"/>
    <w:rsid w:val="00B77A8E"/>
    <w:rsid w:val="00BC4FD2"/>
    <w:rsid w:val="00BC6B0F"/>
    <w:rsid w:val="00BE6EAC"/>
    <w:rsid w:val="00C03A30"/>
    <w:rsid w:val="00C21B78"/>
    <w:rsid w:val="00C348AB"/>
    <w:rsid w:val="00C860B8"/>
    <w:rsid w:val="00D3227A"/>
    <w:rsid w:val="00D844B3"/>
    <w:rsid w:val="00D94BC9"/>
    <w:rsid w:val="00DA59CA"/>
    <w:rsid w:val="00DA7F42"/>
    <w:rsid w:val="00DD2655"/>
    <w:rsid w:val="00DE4DF3"/>
    <w:rsid w:val="00DF29EF"/>
    <w:rsid w:val="00EB5E5D"/>
    <w:rsid w:val="00F06C59"/>
    <w:rsid w:val="00FA704A"/>
    <w:rsid w:val="00FA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3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2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7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1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0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14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CE46-3F1B-49A7-BC83-8200FD54F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61</cp:revision>
  <cp:lastPrinted>2018-02-20T14:17:00Z</cp:lastPrinted>
  <dcterms:created xsi:type="dcterms:W3CDTF">2016-01-15T11:10:00Z</dcterms:created>
  <dcterms:modified xsi:type="dcterms:W3CDTF">2021-01-11T15:37:00Z</dcterms:modified>
</cp:coreProperties>
</file>